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E0C6B" w14:textId="77777777" w:rsidR="009C080B" w:rsidRDefault="00A76813" w:rsidP="00B55B5E">
      <w:pPr>
        <w:pStyle w:val="Standard"/>
        <w:spacing w:line="360" w:lineRule="auto"/>
        <w:jc w:val="center"/>
      </w:pPr>
      <w:r>
        <w:rPr>
          <w:rFonts w:ascii="Arial" w:hAnsi="Arial"/>
          <w:b/>
          <w:bCs/>
          <w:sz w:val="28"/>
          <w:szCs w:val="28"/>
        </w:rPr>
        <w:t xml:space="preserve">Minutes of </w:t>
      </w:r>
      <w:r w:rsidR="00B55B5E">
        <w:rPr>
          <w:rFonts w:ascii="Arial" w:hAnsi="Arial"/>
          <w:b/>
          <w:bCs/>
          <w:sz w:val="28"/>
          <w:szCs w:val="28"/>
        </w:rPr>
        <w:t>Gyffin</w:t>
      </w:r>
      <w:r>
        <w:rPr>
          <w:rFonts w:ascii="Arial" w:hAnsi="Arial"/>
          <w:b/>
          <w:bCs/>
          <w:sz w:val="28"/>
          <w:szCs w:val="28"/>
        </w:rPr>
        <w:t>/</w:t>
      </w:r>
      <w:r w:rsidR="00B55B5E">
        <w:rPr>
          <w:rFonts w:ascii="Arial" w:hAnsi="Arial"/>
          <w:b/>
          <w:bCs/>
          <w:sz w:val="28"/>
          <w:szCs w:val="28"/>
        </w:rPr>
        <w:t>Llys Meddyg Patient Engagement Group (PEG) M</w:t>
      </w:r>
      <w:r>
        <w:rPr>
          <w:rFonts w:ascii="Arial" w:hAnsi="Arial"/>
          <w:b/>
          <w:bCs/>
          <w:sz w:val="28"/>
          <w:szCs w:val="28"/>
        </w:rPr>
        <w:t>eeting on June 1</w:t>
      </w:r>
      <w:r w:rsidR="00B55B5E">
        <w:rPr>
          <w:rFonts w:ascii="Arial" w:hAnsi="Arial"/>
          <w:b/>
          <w:bCs/>
          <w:sz w:val="28"/>
          <w:szCs w:val="28"/>
        </w:rPr>
        <w:t>1</w:t>
      </w:r>
      <w:r>
        <w:rPr>
          <w:rFonts w:ascii="Arial" w:hAnsi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/>
          <w:b/>
          <w:bCs/>
          <w:sz w:val="28"/>
          <w:szCs w:val="28"/>
        </w:rPr>
        <w:t xml:space="preserve"> 2024 @18.00 hours via Teams</w:t>
      </w:r>
    </w:p>
    <w:p w14:paraId="0B8F430F" w14:textId="77777777" w:rsidR="009C080B" w:rsidRDefault="009C080B" w:rsidP="00B55B5E">
      <w:pPr>
        <w:pStyle w:val="Standard"/>
        <w:spacing w:line="360" w:lineRule="auto"/>
        <w:rPr>
          <w:rFonts w:ascii="Arial" w:hAnsi="Arial"/>
          <w:b/>
          <w:bCs/>
          <w:sz w:val="28"/>
          <w:szCs w:val="28"/>
        </w:rPr>
      </w:pPr>
    </w:p>
    <w:p w14:paraId="120C564B" w14:textId="77777777" w:rsidR="009C080B" w:rsidRPr="00B55B5E" w:rsidRDefault="00A76813" w:rsidP="00B55B5E">
      <w:pPr>
        <w:pStyle w:val="Standard"/>
        <w:numPr>
          <w:ilvl w:val="2"/>
          <w:numId w:val="1"/>
        </w:numPr>
        <w:spacing w:line="360" w:lineRule="auto"/>
        <w:rPr>
          <w:rFonts w:ascii="Arial" w:hAnsi="Arial"/>
          <w:b/>
          <w:bCs/>
        </w:rPr>
      </w:pPr>
      <w:r w:rsidRPr="00B55B5E">
        <w:rPr>
          <w:rFonts w:ascii="Arial" w:hAnsi="Arial"/>
          <w:b/>
          <w:bCs/>
          <w:u w:val="single"/>
        </w:rPr>
        <w:t>Attendees</w:t>
      </w:r>
    </w:p>
    <w:p w14:paraId="7043D0EA" w14:textId="77777777" w:rsidR="009C080B" w:rsidRPr="00B55B5E" w:rsidRDefault="00B55B5E" w:rsidP="00B55B5E">
      <w:pPr>
        <w:pStyle w:val="Standard"/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Saxon Ridley</w:t>
      </w:r>
      <w:r w:rsidRPr="00B55B5E">
        <w:rPr>
          <w:rFonts w:ascii="Arial" w:hAnsi="Arial"/>
          <w:bCs/>
        </w:rPr>
        <w:t xml:space="preserve"> (SR) Chair</w:t>
      </w:r>
    </w:p>
    <w:p w14:paraId="74B286D5" w14:textId="77777777" w:rsidR="009C080B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Cs/>
        </w:rPr>
        <w:t>Stevie Fox (SF) Secretary</w:t>
      </w:r>
    </w:p>
    <w:p w14:paraId="41903894" w14:textId="77777777" w:rsidR="004C7AFF" w:rsidRPr="00B55B5E" w:rsidRDefault="004C7AFF" w:rsidP="004C7AFF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Cs/>
        </w:rPr>
        <w:t>Sarah Bates (SB) Practice Manager</w:t>
      </w:r>
    </w:p>
    <w:p w14:paraId="23F8E221" w14:textId="40E913D2" w:rsidR="004C7AFF" w:rsidRPr="00B55B5E" w:rsidRDefault="004C7AFF" w:rsidP="00B55B5E">
      <w:pPr>
        <w:pStyle w:val="Standard"/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Amanda Parry-Williams Operations Manager (APW)</w:t>
      </w:r>
    </w:p>
    <w:p w14:paraId="7FEB93E2" w14:textId="77777777" w:rsidR="009C080B" w:rsidRPr="00B55B5E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Cs/>
        </w:rPr>
        <w:t>Diana Morton (DM)</w:t>
      </w:r>
    </w:p>
    <w:p w14:paraId="0B9544B5" w14:textId="77777777" w:rsidR="009C080B" w:rsidRPr="00B55B5E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Cs/>
        </w:rPr>
        <w:t>Arvon Hughes (AH)</w:t>
      </w:r>
    </w:p>
    <w:p w14:paraId="7879941D" w14:textId="77777777" w:rsidR="009C080B" w:rsidRPr="00B55B5E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Cs/>
        </w:rPr>
        <w:t>Neil Bryson (NB)</w:t>
      </w:r>
    </w:p>
    <w:p w14:paraId="6B341DDC" w14:textId="77777777" w:rsidR="009C080B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Cs/>
        </w:rPr>
        <w:t>June Jones (JJ)</w:t>
      </w:r>
    </w:p>
    <w:p w14:paraId="496A6E8B" w14:textId="77777777" w:rsidR="00F45167" w:rsidRPr="00B55B5E" w:rsidRDefault="00F45167" w:rsidP="00B55B5E">
      <w:pPr>
        <w:pStyle w:val="Standard"/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 xml:space="preserve">Amanda </w:t>
      </w:r>
      <w:r w:rsidRPr="00F45167">
        <w:rPr>
          <w:rFonts w:ascii="Arial" w:eastAsia="Calibri" w:hAnsi="Arial" w:cs="Arial"/>
          <w:kern w:val="0"/>
          <w:lang w:eastAsia="en-US" w:bidi="ar-SA"/>
        </w:rPr>
        <w:t>Parry-Williams (APW)</w:t>
      </w:r>
    </w:p>
    <w:p w14:paraId="131F9A73" w14:textId="77777777" w:rsidR="009C080B" w:rsidRPr="00B55B5E" w:rsidRDefault="009C080B" w:rsidP="00B55B5E">
      <w:pPr>
        <w:pStyle w:val="Standard"/>
        <w:spacing w:line="360" w:lineRule="auto"/>
        <w:rPr>
          <w:rFonts w:ascii="Arial" w:hAnsi="Arial"/>
          <w:bCs/>
        </w:rPr>
      </w:pPr>
    </w:p>
    <w:p w14:paraId="3E74D9FC" w14:textId="77777777" w:rsidR="009C080B" w:rsidRPr="00B55B5E" w:rsidRDefault="00A76813" w:rsidP="00B55B5E">
      <w:pPr>
        <w:pStyle w:val="Standard"/>
        <w:numPr>
          <w:ilvl w:val="2"/>
          <w:numId w:val="2"/>
        </w:numPr>
        <w:spacing w:line="360" w:lineRule="auto"/>
        <w:rPr>
          <w:rFonts w:ascii="Arial" w:hAnsi="Arial"/>
          <w:b/>
          <w:bCs/>
        </w:rPr>
      </w:pPr>
      <w:r w:rsidRPr="00B55B5E">
        <w:rPr>
          <w:rFonts w:ascii="Arial" w:hAnsi="Arial"/>
          <w:b/>
          <w:bCs/>
          <w:u w:val="single"/>
        </w:rPr>
        <w:t>Apologies for Absence</w:t>
      </w:r>
    </w:p>
    <w:p w14:paraId="23DB78D5" w14:textId="77777777" w:rsidR="009C080B" w:rsidRPr="00B55B5E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Cs/>
        </w:rPr>
        <w:t>June Isbell (JI)</w:t>
      </w:r>
    </w:p>
    <w:p w14:paraId="35B74684" w14:textId="77777777" w:rsidR="009C080B" w:rsidRPr="00B55B5E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Cs/>
        </w:rPr>
        <w:t>Malcolm Bleasdale (MB)</w:t>
      </w:r>
    </w:p>
    <w:p w14:paraId="53190633" w14:textId="77777777" w:rsidR="009C080B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Cs/>
        </w:rPr>
        <w:t>Medwyn Griffiths (MG)</w:t>
      </w:r>
    </w:p>
    <w:p w14:paraId="4219FE4B" w14:textId="65A3CD2B" w:rsidR="004C7AFF" w:rsidRPr="00B55B5E" w:rsidRDefault="004C7AFF" w:rsidP="00B55B5E">
      <w:pPr>
        <w:pStyle w:val="Standard"/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Andrew Waldron- (briefly joined but did not stay as meeting had begun)</w:t>
      </w:r>
    </w:p>
    <w:p w14:paraId="020FC0FA" w14:textId="77777777" w:rsidR="009C080B" w:rsidRPr="00B55B5E" w:rsidRDefault="00B55B5E" w:rsidP="00B55B5E">
      <w:pPr>
        <w:pStyle w:val="Standard"/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Steve Pickering (R</w:t>
      </w:r>
      <w:r w:rsidR="00A76813" w:rsidRPr="00B55B5E">
        <w:rPr>
          <w:rFonts w:ascii="Arial" w:hAnsi="Arial"/>
          <w:bCs/>
        </w:rPr>
        <w:t>esigned from PEG as he has moved away)</w:t>
      </w:r>
    </w:p>
    <w:p w14:paraId="316AE042" w14:textId="77777777" w:rsidR="009C080B" w:rsidRPr="00B55B5E" w:rsidRDefault="00B55B5E" w:rsidP="00B55B5E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/>
          <w:bCs/>
        </w:rPr>
        <w:t>SR</w:t>
      </w:r>
      <w:r>
        <w:rPr>
          <w:rFonts w:ascii="Arial" w:hAnsi="Arial"/>
          <w:bCs/>
        </w:rPr>
        <w:t xml:space="preserve"> joined the m</w:t>
      </w:r>
      <w:r w:rsidR="00A76813" w:rsidRPr="00B55B5E">
        <w:rPr>
          <w:rFonts w:ascii="Arial" w:hAnsi="Arial"/>
          <w:bCs/>
        </w:rPr>
        <w:t>eeting</w:t>
      </w:r>
      <w:r>
        <w:rPr>
          <w:rFonts w:ascii="Arial" w:hAnsi="Arial"/>
          <w:bCs/>
        </w:rPr>
        <w:t xml:space="preserve"> late due to computer problems</w:t>
      </w:r>
    </w:p>
    <w:p w14:paraId="6C2A089C" w14:textId="77777777" w:rsidR="009C080B" w:rsidRPr="00B55B5E" w:rsidRDefault="009C080B" w:rsidP="00B55B5E">
      <w:pPr>
        <w:pStyle w:val="Standard"/>
        <w:spacing w:line="360" w:lineRule="auto"/>
        <w:rPr>
          <w:rFonts w:ascii="Arial" w:hAnsi="Arial"/>
          <w:bCs/>
        </w:rPr>
      </w:pPr>
    </w:p>
    <w:p w14:paraId="23994834" w14:textId="77777777" w:rsidR="009C080B" w:rsidRPr="00B55B5E" w:rsidRDefault="00A76813" w:rsidP="00B55B5E">
      <w:pPr>
        <w:pStyle w:val="Standard"/>
        <w:numPr>
          <w:ilvl w:val="2"/>
          <w:numId w:val="3"/>
        </w:numPr>
        <w:spacing w:line="360" w:lineRule="auto"/>
        <w:rPr>
          <w:rFonts w:ascii="Arial" w:hAnsi="Arial"/>
          <w:b/>
          <w:bCs/>
        </w:rPr>
      </w:pPr>
      <w:r w:rsidRPr="00B55B5E">
        <w:rPr>
          <w:rFonts w:ascii="Arial" w:hAnsi="Arial"/>
          <w:b/>
          <w:bCs/>
          <w:u w:val="single"/>
        </w:rPr>
        <w:t>Declaration of potential Conflict of Interest</w:t>
      </w:r>
    </w:p>
    <w:p w14:paraId="4A73AC5C" w14:textId="77777777" w:rsidR="009C080B" w:rsidRPr="00B55B5E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Cs/>
        </w:rPr>
        <w:t>None</w:t>
      </w:r>
    </w:p>
    <w:p w14:paraId="52A82B79" w14:textId="77777777" w:rsidR="00B55B5E" w:rsidRDefault="00B55B5E" w:rsidP="00B55B5E">
      <w:pPr>
        <w:pStyle w:val="Standard"/>
        <w:spacing w:line="360" w:lineRule="auto"/>
        <w:rPr>
          <w:rFonts w:ascii="Arial" w:hAnsi="Arial"/>
          <w:bCs/>
        </w:rPr>
      </w:pPr>
    </w:p>
    <w:p w14:paraId="1898A9EF" w14:textId="77777777" w:rsidR="009C080B" w:rsidRPr="00B55B5E" w:rsidRDefault="00A76813" w:rsidP="00B55B5E">
      <w:pPr>
        <w:pStyle w:val="Standard"/>
        <w:spacing w:line="360" w:lineRule="auto"/>
        <w:rPr>
          <w:rFonts w:ascii="Arial" w:hAnsi="Arial"/>
          <w:b/>
          <w:bCs/>
        </w:rPr>
      </w:pPr>
      <w:r w:rsidRPr="00B55B5E">
        <w:rPr>
          <w:rFonts w:ascii="Arial" w:hAnsi="Arial"/>
          <w:b/>
          <w:bCs/>
        </w:rPr>
        <w:t xml:space="preserve">4. </w:t>
      </w:r>
      <w:r w:rsidRPr="00B55B5E">
        <w:rPr>
          <w:rFonts w:ascii="Arial" w:hAnsi="Arial"/>
          <w:b/>
          <w:bCs/>
        </w:rPr>
        <w:tab/>
      </w:r>
      <w:r w:rsidRPr="00B55B5E">
        <w:rPr>
          <w:rFonts w:ascii="Arial" w:hAnsi="Arial"/>
          <w:b/>
          <w:bCs/>
          <w:u w:val="single"/>
        </w:rPr>
        <w:t>Minutes of the previous meeting (AGM) held on February 26</w:t>
      </w:r>
      <w:r w:rsidRPr="00B55B5E">
        <w:rPr>
          <w:rFonts w:ascii="Arial" w:hAnsi="Arial"/>
          <w:b/>
          <w:bCs/>
          <w:u w:val="single"/>
          <w:vertAlign w:val="superscript"/>
        </w:rPr>
        <w:t>th</w:t>
      </w:r>
      <w:r w:rsidR="00F45167">
        <w:rPr>
          <w:rFonts w:ascii="Arial" w:hAnsi="Arial"/>
          <w:b/>
          <w:bCs/>
          <w:u w:val="single"/>
        </w:rPr>
        <w:t xml:space="preserve"> 2024</w:t>
      </w:r>
    </w:p>
    <w:p w14:paraId="33BBFBA9" w14:textId="77777777" w:rsidR="009C080B" w:rsidRDefault="00B55B5E" w:rsidP="00B55B5E">
      <w:pPr>
        <w:pStyle w:val="Standard"/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A</w:t>
      </w:r>
      <w:r w:rsidR="00A76813" w:rsidRPr="00B55B5E">
        <w:rPr>
          <w:rFonts w:ascii="Arial" w:hAnsi="Arial"/>
          <w:bCs/>
        </w:rPr>
        <w:t xml:space="preserve">pproved in English.  As </w:t>
      </w:r>
      <w:r w:rsidR="00A76813" w:rsidRPr="00B55B5E">
        <w:rPr>
          <w:rFonts w:ascii="Arial" w:hAnsi="Arial"/>
          <w:b/>
          <w:bCs/>
        </w:rPr>
        <w:t>MG</w:t>
      </w:r>
      <w:r w:rsidR="00A76813" w:rsidRPr="00B55B5E">
        <w:rPr>
          <w:rFonts w:ascii="Arial" w:hAnsi="Arial"/>
          <w:bCs/>
        </w:rPr>
        <w:t xml:space="preserve"> was absent</w:t>
      </w:r>
      <w:r>
        <w:rPr>
          <w:rFonts w:ascii="Arial" w:hAnsi="Arial"/>
          <w:bCs/>
        </w:rPr>
        <w:t>, the</w:t>
      </w:r>
      <w:r w:rsidR="00A76813" w:rsidRPr="00B55B5E">
        <w:rPr>
          <w:rFonts w:ascii="Arial" w:hAnsi="Arial"/>
          <w:bCs/>
        </w:rPr>
        <w:t xml:space="preserve"> </w:t>
      </w:r>
      <w:r w:rsidRPr="00B55B5E">
        <w:rPr>
          <w:rFonts w:ascii="Arial" w:hAnsi="Arial"/>
          <w:bCs/>
        </w:rPr>
        <w:t xml:space="preserve">Welsh version </w:t>
      </w:r>
      <w:r>
        <w:rPr>
          <w:rFonts w:ascii="Arial" w:hAnsi="Arial"/>
          <w:bCs/>
        </w:rPr>
        <w:t>of the meetings was not approved</w:t>
      </w:r>
      <w:r w:rsidR="00A76813" w:rsidRPr="00B55B5E">
        <w:rPr>
          <w:rFonts w:ascii="Arial" w:hAnsi="Arial"/>
          <w:bCs/>
        </w:rPr>
        <w:t>.</w:t>
      </w:r>
    </w:p>
    <w:p w14:paraId="4DB240F6" w14:textId="77777777" w:rsidR="00B55B5E" w:rsidRDefault="00B55B5E" w:rsidP="00B55B5E">
      <w:pPr>
        <w:pStyle w:val="Standard"/>
        <w:spacing w:line="360" w:lineRule="auto"/>
        <w:rPr>
          <w:rFonts w:ascii="Arial" w:hAnsi="Arial"/>
          <w:bCs/>
        </w:rPr>
      </w:pPr>
    </w:p>
    <w:p w14:paraId="4A72EA8B" w14:textId="77777777" w:rsidR="009C080B" w:rsidRPr="00B55B5E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F45167">
        <w:rPr>
          <w:rFonts w:ascii="Arial" w:hAnsi="Arial"/>
          <w:b/>
          <w:bCs/>
        </w:rPr>
        <w:t>5.</w:t>
      </w:r>
      <w:r w:rsidRPr="00B55B5E">
        <w:rPr>
          <w:rFonts w:ascii="Arial" w:hAnsi="Arial"/>
          <w:b/>
          <w:bCs/>
        </w:rPr>
        <w:tab/>
      </w:r>
      <w:r w:rsidR="00F45167">
        <w:rPr>
          <w:rFonts w:ascii="Arial" w:hAnsi="Arial"/>
          <w:b/>
          <w:bCs/>
          <w:u w:val="single"/>
        </w:rPr>
        <w:t>Matters Arising</w:t>
      </w:r>
      <w:r w:rsidRPr="00B55B5E">
        <w:rPr>
          <w:rFonts w:ascii="Arial" w:hAnsi="Arial"/>
          <w:bCs/>
        </w:rPr>
        <w:tab/>
      </w:r>
    </w:p>
    <w:p w14:paraId="359CB3C8" w14:textId="5C738C84" w:rsidR="009C080B" w:rsidRDefault="004C7AFF" w:rsidP="00B55B5E">
      <w:pPr>
        <w:pStyle w:val="Standard"/>
        <w:spacing w:line="360" w:lineRule="auto"/>
        <w:rPr>
          <w:rFonts w:ascii="Arial" w:hAnsi="Arial"/>
          <w:bCs/>
        </w:rPr>
      </w:pPr>
      <w:r w:rsidRPr="004C7AFF">
        <w:rPr>
          <w:rFonts w:ascii="Arial" w:hAnsi="Arial"/>
        </w:rPr>
        <w:t>New member of the PEG</w:t>
      </w:r>
      <w:r>
        <w:rPr>
          <w:rFonts w:ascii="Arial" w:hAnsi="Arial"/>
          <w:b/>
          <w:bCs/>
        </w:rPr>
        <w:t xml:space="preserve">, </w:t>
      </w:r>
      <w:r w:rsidR="00A76813" w:rsidRPr="00B55B5E">
        <w:rPr>
          <w:rFonts w:ascii="Arial" w:hAnsi="Arial"/>
          <w:b/>
          <w:bCs/>
        </w:rPr>
        <w:t>JJ</w:t>
      </w:r>
      <w:r w:rsidR="00A76813" w:rsidRPr="00B55B5E">
        <w:rPr>
          <w:rFonts w:ascii="Arial" w:hAnsi="Arial"/>
          <w:bCs/>
        </w:rPr>
        <w:t xml:space="preserve"> had several questions </w:t>
      </w:r>
      <w:r>
        <w:rPr>
          <w:rFonts w:ascii="Arial" w:hAnsi="Arial"/>
          <w:bCs/>
        </w:rPr>
        <w:t>from the minutes of the last meeting she wanted to raise,</w:t>
      </w:r>
      <w:r w:rsidR="00A76813" w:rsidRPr="00B55B5E">
        <w:rPr>
          <w:rFonts w:ascii="Arial" w:hAnsi="Arial"/>
          <w:bCs/>
        </w:rPr>
        <w:t xml:space="preserve"> including the purpose</w:t>
      </w:r>
      <w:r w:rsidR="00B55B5E">
        <w:rPr>
          <w:rFonts w:ascii="Arial" w:hAnsi="Arial"/>
          <w:bCs/>
        </w:rPr>
        <w:t>/aim</w:t>
      </w:r>
      <w:r w:rsidR="00A76813" w:rsidRPr="00B55B5E">
        <w:rPr>
          <w:rFonts w:ascii="Arial" w:hAnsi="Arial"/>
          <w:bCs/>
        </w:rPr>
        <w:t xml:space="preserve"> of the GP Practice</w:t>
      </w:r>
      <w:r w:rsidR="00B55B5E">
        <w:rPr>
          <w:rFonts w:ascii="Arial" w:hAnsi="Arial"/>
          <w:bCs/>
        </w:rPr>
        <w:t>, the number and response times of the telephone system and level of training of the care navigators</w:t>
      </w:r>
      <w:r w:rsidR="00A76813" w:rsidRPr="00B55B5E">
        <w:rPr>
          <w:rFonts w:ascii="Arial" w:hAnsi="Arial"/>
          <w:bCs/>
        </w:rPr>
        <w:t>. She stated</w:t>
      </w:r>
      <w:r w:rsidR="00B55B5E">
        <w:rPr>
          <w:rFonts w:ascii="Arial" w:hAnsi="Arial"/>
          <w:bCs/>
        </w:rPr>
        <w:t xml:space="preserve"> she was unfamiliar with the </w:t>
      </w:r>
      <w:proofErr w:type="spellStart"/>
      <w:r w:rsidR="00B55B5E">
        <w:rPr>
          <w:rFonts w:ascii="Arial" w:hAnsi="Arial"/>
          <w:bCs/>
        </w:rPr>
        <w:t>Ac</w:t>
      </w:r>
      <w:r>
        <w:rPr>
          <w:rFonts w:ascii="Arial" w:hAnsi="Arial"/>
          <w:bCs/>
        </w:rPr>
        <w:t>c</w:t>
      </w:r>
      <w:r w:rsidR="00A76813" w:rsidRPr="00B55B5E">
        <w:rPr>
          <w:rFonts w:ascii="Arial" w:hAnsi="Arial"/>
          <w:bCs/>
        </w:rPr>
        <w:t>uRx</w:t>
      </w:r>
      <w:proofErr w:type="spellEnd"/>
      <w:r w:rsidR="00A76813" w:rsidRPr="00B55B5E">
        <w:rPr>
          <w:rFonts w:ascii="Arial" w:hAnsi="Arial"/>
          <w:bCs/>
        </w:rPr>
        <w:t xml:space="preserve"> system.  </w:t>
      </w:r>
      <w:r w:rsidR="00A76813" w:rsidRPr="008F4332">
        <w:rPr>
          <w:rFonts w:ascii="Arial" w:hAnsi="Arial"/>
          <w:b/>
          <w:bCs/>
        </w:rPr>
        <w:t>SR</w:t>
      </w:r>
      <w:r w:rsidR="00A76813" w:rsidRPr="00B55B5E">
        <w:rPr>
          <w:rFonts w:ascii="Arial" w:hAnsi="Arial"/>
          <w:bCs/>
        </w:rPr>
        <w:t xml:space="preserve"> requested that she email her </w:t>
      </w:r>
      <w:r w:rsidR="008F4332">
        <w:rPr>
          <w:rFonts w:ascii="Arial" w:hAnsi="Arial"/>
          <w:bCs/>
        </w:rPr>
        <w:t>questions</w:t>
      </w:r>
      <w:r w:rsidR="00A76813" w:rsidRPr="00B55B5E">
        <w:rPr>
          <w:rFonts w:ascii="Arial" w:hAnsi="Arial"/>
          <w:bCs/>
        </w:rPr>
        <w:t xml:space="preserve"> to him, </w:t>
      </w:r>
      <w:r w:rsidR="008F4332">
        <w:rPr>
          <w:rFonts w:ascii="Arial" w:hAnsi="Arial"/>
          <w:bCs/>
        </w:rPr>
        <w:t>so that he could respond or so that</w:t>
      </w:r>
      <w:r w:rsidR="00A76813" w:rsidRPr="00B55B5E">
        <w:rPr>
          <w:rFonts w:ascii="Arial" w:hAnsi="Arial"/>
          <w:bCs/>
        </w:rPr>
        <w:t xml:space="preserve"> they </w:t>
      </w:r>
      <w:r>
        <w:rPr>
          <w:rFonts w:ascii="Arial" w:hAnsi="Arial"/>
          <w:bCs/>
        </w:rPr>
        <w:t>c</w:t>
      </w:r>
      <w:r w:rsidR="00A76813" w:rsidRPr="00B55B5E">
        <w:rPr>
          <w:rFonts w:ascii="Arial" w:hAnsi="Arial"/>
          <w:bCs/>
        </w:rPr>
        <w:t>ould be discussed at a further meeting</w:t>
      </w:r>
      <w:r w:rsidR="008F4332">
        <w:rPr>
          <w:rFonts w:ascii="Arial" w:hAnsi="Arial"/>
          <w:bCs/>
        </w:rPr>
        <w:t xml:space="preserve"> if appropriate</w:t>
      </w:r>
      <w:r w:rsidR="00A76813" w:rsidRPr="00B55B5E">
        <w:rPr>
          <w:rFonts w:ascii="Arial" w:hAnsi="Arial"/>
          <w:bCs/>
        </w:rPr>
        <w:t>.</w:t>
      </w:r>
    </w:p>
    <w:p w14:paraId="00009478" w14:textId="46239AE3" w:rsidR="004C7AFF" w:rsidRPr="00B55B5E" w:rsidRDefault="004C7AFF" w:rsidP="00B55B5E">
      <w:pPr>
        <w:pStyle w:val="Standard"/>
        <w:spacing w:line="360" w:lineRule="auto"/>
        <w:rPr>
          <w:rFonts w:ascii="Arial" w:hAnsi="Arial"/>
          <w:bCs/>
        </w:rPr>
      </w:pPr>
      <w:r w:rsidRPr="004C7AFF">
        <w:rPr>
          <w:rFonts w:ascii="Arial" w:hAnsi="Arial"/>
          <w:b/>
        </w:rPr>
        <w:t>DM</w:t>
      </w:r>
      <w:r>
        <w:rPr>
          <w:rFonts w:ascii="Arial" w:hAnsi="Arial"/>
          <w:bCs/>
        </w:rPr>
        <w:t xml:space="preserve"> noted that she received a message two weeks ago apologising for late response to an </w:t>
      </w:r>
      <w:proofErr w:type="spellStart"/>
      <w:r>
        <w:rPr>
          <w:rFonts w:ascii="Arial" w:hAnsi="Arial"/>
          <w:bCs/>
        </w:rPr>
        <w:lastRenderedPageBreak/>
        <w:t>AccuRx</w:t>
      </w:r>
      <w:proofErr w:type="spellEnd"/>
      <w:r>
        <w:rPr>
          <w:rFonts w:ascii="Arial" w:hAnsi="Arial"/>
          <w:bCs/>
        </w:rPr>
        <w:t xml:space="preserve">. She also mentioned a situation with her husband. </w:t>
      </w:r>
      <w:r w:rsidRPr="004C7AFF">
        <w:rPr>
          <w:rFonts w:ascii="Arial" w:hAnsi="Arial"/>
          <w:b/>
        </w:rPr>
        <w:t>SB</w:t>
      </w:r>
      <w:r>
        <w:rPr>
          <w:rFonts w:ascii="Arial" w:hAnsi="Arial"/>
          <w:bCs/>
        </w:rPr>
        <w:t xml:space="preserve"> asked her to email her direct with the details. </w:t>
      </w:r>
    </w:p>
    <w:p w14:paraId="57A9DEF7" w14:textId="77777777" w:rsidR="009C080B" w:rsidRPr="00B55B5E" w:rsidRDefault="009C080B" w:rsidP="00B55B5E">
      <w:pPr>
        <w:pStyle w:val="Standard"/>
        <w:spacing w:line="360" w:lineRule="auto"/>
        <w:rPr>
          <w:rFonts w:ascii="Arial" w:hAnsi="Arial"/>
          <w:bCs/>
        </w:rPr>
      </w:pPr>
    </w:p>
    <w:p w14:paraId="2ADB855F" w14:textId="77777777" w:rsidR="009C080B" w:rsidRPr="00F45167" w:rsidRDefault="00A76813" w:rsidP="00B55B5E">
      <w:pPr>
        <w:pStyle w:val="Standard"/>
        <w:spacing w:line="360" w:lineRule="auto"/>
        <w:rPr>
          <w:rFonts w:ascii="Arial" w:hAnsi="Arial"/>
          <w:b/>
          <w:bCs/>
        </w:rPr>
      </w:pPr>
      <w:r w:rsidRPr="00F45167">
        <w:rPr>
          <w:rFonts w:ascii="Arial" w:hAnsi="Arial"/>
          <w:b/>
          <w:bCs/>
        </w:rPr>
        <w:t>6.</w:t>
      </w:r>
      <w:r w:rsidRPr="00F45167">
        <w:rPr>
          <w:rFonts w:ascii="Arial" w:hAnsi="Arial"/>
          <w:b/>
          <w:bCs/>
        </w:rPr>
        <w:tab/>
      </w:r>
      <w:r w:rsidRPr="00F45167">
        <w:rPr>
          <w:rFonts w:ascii="Arial" w:hAnsi="Arial"/>
          <w:b/>
          <w:bCs/>
          <w:u w:val="single"/>
        </w:rPr>
        <w:t>Report from</w:t>
      </w:r>
      <w:r w:rsidR="00F45167">
        <w:rPr>
          <w:rFonts w:ascii="Arial" w:hAnsi="Arial"/>
          <w:b/>
          <w:bCs/>
          <w:u w:val="single"/>
        </w:rPr>
        <w:t xml:space="preserve"> the Practice Representative SB</w:t>
      </w:r>
    </w:p>
    <w:p w14:paraId="4298469B" w14:textId="77777777" w:rsidR="009C080B" w:rsidRPr="00B55B5E" w:rsidRDefault="009C080B" w:rsidP="00B55B5E">
      <w:pPr>
        <w:pStyle w:val="Standard"/>
        <w:spacing w:line="360" w:lineRule="auto"/>
        <w:rPr>
          <w:rFonts w:ascii="Arial" w:hAnsi="Arial"/>
          <w:bCs/>
        </w:rPr>
      </w:pPr>
    </w:p>
    <w:p w14:paraId="66D991E1" w14:textId="2366E549" w:rsidR="009C080B" w:rsidRPr="00B55B5E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F45167">
        <w:rPr>
          <w:rFonts w:ascii="Arial" w:hAnsi="Arial"/>
          <w:b/>
          <w:bCs/>
        </w:rPr>
        <w:t>SB</w:t>
      </w:r>
      <w:r w:rsidRPr="00B55B5E">
        <w:rPr>
          <w:rFonts w:ascii="Arial" w:hAnsi="Arial"/>
          <w:bCs/>
        </w:rPr>
        <w:t xml:space="preserve"> stated that </w:t>
      </w:r>
      <w:r w:rsidR="004C7AFF">
        <w:rPr>
          <w:rFonts w:ascii="Arial" w:hAnsi="Arial"/>
          <w:bCs/>
        </w:rPr>
        <w:t>two</w:t>
      </w:r>
      <w:r w:rsidRPr="00B55B5E">
        <w:rPr>
          <w:rFonts w:ascii="Arial" w:hAnsi="Arial"/>
          <w:bCs/>
        </w:rPr>
        <w:t xml:space="preserve"> new Care </w:t>
      </w:r>
      <w:r w:rsidR="004C7AFF">
        <w:rPr>
          <w:rFonts w:ascii="Arial" w:hAnsi="Arial"/>
          <w:bCs/>
        </w:rPr>
        <w:t>Navigators</w:t>
      </w:r>
      <w:r w:rsidRPr="00B55B5E">
        <w:rPr>
          <w:rFonts w:ascii="Arial" w:hAnsi="Arial"/>
          <w:bCs/>
        </w:rPr>
        <w:t xml:space="preserve"> and a new </w:t>
      </w:r>
      <w:r w:rsidR="004C7AFF">
        <w:rPr>
          <w:rFonts w:ascii="Arial" w:hAnsi="Arial"/>
          <w:bCs/>
        </w:rPr>
        <w:t xml:space="preserve">Advanced </w:t>
      </w:r>
      <w:r w:rsidRPr="00B55B5E">
        <w:rPr>
          <w:rFonts w:ascii="Arial" w:hAnsi="Arial"/>
          <w:bCs/>
        </w:rPr>
        <w:t xml:space="preserve">Nurse Practitioner were </w:t>
      </w:r>
      <w:r w:rsidR="004C7AFF">
        <w:rPr>
          <w:rFonts w:ascii="Arial" w:hAnsi="Arial"/>
          <w:bCs/>
        </w:rPr>
        <w:t xml:space="preserve">now </w:t>
      </w:r>
      <w:r w:rsidRPr="00B55B5E">
        <w:rPr>
          <w:rFonts w:ascii="Arial" w:hAnsi="Arial"/>
          <w:bCs/>
        </w:rPr>
        <w:t>in p</w:t>
      </w:r>
      <w:r w:rsidR="004C7AFF">
        <w:rPr>
          <w:rFonts w:ascii="Arial" w:hAnsi="Arial"/>
          <w:bCs/>
        </w:rPr>
        <w:t>ost</w:t>
      </w:r>
      <w:r w:rsidR="00F45167">
        <w:rPr>
          <w:rFonts w:ascii="Arial" w:hAnsi="Arial"/>
          <w:bCs/>
        </w:rPr>
        <w:t>. A</w:t>
      </w:r>
      <w:r w:rsidRPr="00B55B5E">
        <w:rPr>
          <w:rFonts w:ascii="Arial" w:hAnsi="Arial"/>
          <w:bCs/>
        </w:rPr>
        <w:t xml:space="preserve"> </w:t>
      </w:r>
      <w:r w:rsidR="00F45167">
        <w:rPr>
          <w:rFonts w:ascii="Arial" w:hAnsi="Arial"/>
          <w:bCs/>
        </w:rPr>
        <w:t>m</w:t>
      </w:r>
      <w:r w:rsidRPr="00B55B5E">
        <w:rPr>
          <w:rFonts w:ascii="Arial" w:hAnsi="Arial"/>
          <w:bCs/>
        </w:rPr>
        <w:t xml:space="preserve">idwife </w:t>
      </w:r>
      <w:r w:rsidR="004C7AFF">
        <w:rPr>
          <w:rFonts w:ascii="Arial" w:hAnsi="Arial"/>
          <w:bCs/>
        </w:rPr>
        <w:t>now holds her clinic once a week</w:t>
      </w:r>
      <w:r w:rsidRPr="00B55B5E">
        <w:rPr>
          <w:rFonts w:ascii="Arial" w:hAnsi="Arial"/>
          <w:bCs/>
        </w:rPr>
        <w:t xml:space="preserve">, and a Smoking Cessation Clinic had </w:t>
      </w:r>
      <w:r w:rsidR="004C7AFF">
        <w:rPr>
          <w:rFonts w:ascii="Arial" w:hAnsi="Arial"/>
          <w:bCs/>
        </w:rPr>
        <w:t xml:space="preserve">also </w:t>
      </w:r>
      <w:r w:rsidRPr="00B55B5E">
        <w:rPr>
          <w:rFonts w:ascii="Arial" w:hAnsi="Arial"/>
          <w:bCs/>
        </w:rPr>
        <w:t>been introduced</w:t>
      </w:r>
      <w:r w:rsidR="004C7AFF">
        <w:rPr>
          <w:rFonts w:ascii="Arial" w:hAnsi="Arial"/>
          <w:bCs/>
        </w:rPr>
        <w:t>, both in Llys Meddyg</w:t>
      </w:r>
      <w:r w:rsidRPr="00B55B5E">
        <w:rPr>
          <w:rFonts w:ascii="Arial" w:hAnsi="Arial"/>
          <w:bCs/>
        </w:rPr>
        <w:t xml:space="preserve">.  </w:t>
      </w:r>
      <w:r w:rsidRPr="00F45167">
        <w:rPr>
          <w:rFonts w:ascii="Arial" w:hAnsi="Arial"/>
          <w:b/>
          <w:bCs/>
        </w:rPr>
        <w:t>SR</w:t>
      </w:r>
      <w:r w:rsidRPr="00B55B5E">
        <w:rPr>
          <w:rFonts w:ascii="Arial" w:hAnsi="Arial"/>
          <w:bCs/>
        </w:rPr>
        <w:t xml:space="preserve"> queried </w:t>
      </w:r>
      <w:r w:rsidR="00F45167">
        <w:rPr>
          <w:rFonts w:ascii="Arial" w:hAnsi="Arial"/>
          <w:bCs/>
        </w:rPr>
        <w:t>how patients should lea</w:t>
      </w:r>
      <w:r w:rsidR="004C7AFF">
        <w:rPr>
          <w:rFonts w:ascii="Arial" w:hAnsi="Arial"/>
          <w:bCs/>
        </w:rPr>
        <w:t>r</w:t>
      </w:r>
      <w:r w:rsidR="00F45167">
        <w:rPr>
          <w:rFonts w:ascii="Arial" w:hAnsi="Arial"/>
          <w:bCs/>
        </w:rPr>
        <w:t>n of their blood test results</w:t>
      </w:r>
      <w:r w:rsidRPr="00B55B5E">
        <w:rPr>
          <w:rFonts w:ascii="Arial" w:hAnsi="Arial"/>
          <w:bCs/>
        </w:rPr>
        <w:t xml:space="preserve">; </w:t>
      </w:r>
      <w:r w:rsidRPr="00F45167">
        <w:rPr>
          <w:rFonts w:ascii="Arial" w:hAnsi="Arial"/>
          <w:b/>
          <w:bCs/>
        </w:rPr>
        <w:t>S</w:t>
      </w:r>
      <w:r w:rsidR="00F45167" w:rsidRPr="00F45167">
        <w:rPr>
          <w:rFonts w:ascii="Arial" w:hAnsi="Arial"/>
          <w:b/>
          <w:bCs/>
        </w:rPr>
        <w:t>B</w:t>
      </w:r>
      <w:r w:rsidRPr="00B55B5E">
        <w:rPr>
          <w:rFonts w:ascii="Arial" w:hAnsi="Arial"/>
          <w:bCs/>
        </w:rPr>
        <w:t xml:space="preserve"> clarified </w:t>
      </w:r>
      <w:r w:rsidR="00F45167">
        <w:rPr>
          <w:rFonts w:ascii="Arial" w:hAnsi="Arial"/>
          <w:bCs/>
        </w:rPr>
        <w:t xml:space="preserve">that </w:t>
      </w:r>
      <w:r w:rsidRPr="00B55B5E">
        <w:rPr>
          <w:rFonts w:ascii="Arial" w:hAnsi="Arial"/>
          <w:bCs/>
        </w:rPr>
        <w:t>it is the patient's responsibility to ring the Surgery and check</w:t>
      </w:r>
      <w:r w:rsidR="00F45167">
        <w:rPr>
          <w:rFonts w:ascii="Arial" w:hAnsi="Arial"/>
          <w:bCs/>
        </w:rPr>
        <w:t xml:space="preserve"> blood results</w:t>
      </w:r>
      <w:r w:rsidR="004C7AFF">
        <w:rPr>
          <w:rFonts w:ascii="Arial" w:hAnsi="Arial"/>
          <w:bCs/>
        </w:rPr>
        <w:t>, which is normal practice and patients are told this when they have their bloods taken</w:t>
      </w:r>
      <w:r w:rsidRPr="00B55B5E">
        <w:rPr>
          <w:rFonts w:ascii="Arial" w:hAnsi="Arial"/>
          <w:bCs/>
        </w:rPr>
        <w:t xml:space="preserve">.  As the Surgery handles </w:t>
      </w:r>
      <w:r w:rsidR="00F45167">
        <w:rPr>
          <w:rFonts w:ascii="Arial" w:hAnsi="Arial"/>
          <w:bCs/>
        </w:rPr>
        <w:t>over 140</w:t>
      </w:r>
      <w:r w:rsidRPr="00B55B5E">
        <w:rPr>
          <w:rFonts w:ascii="Arial" w:hAnsi="Arial"/>
          <w:bCs/>
        </w:rPr>
        <w:t xml:space="preserve"> results daily, it would </w:t>
      </w:r>
      <w:r w:rsidR="00F45167">
        <w:rPr>
          <w:rFonts w:ascii="Arial" w:hAnsi="Arial"/>
          <w:bCs/>
        </w:rPr>
        <w:t xml:space="preserve">represent a </w:t>
      </w:r>
      <w:r w:rsidR="004C7AFF">
        <w:rPr>
          <w:rFonts w:ascii="Arial" w:hAnsi="Arial"/>
          <w:bCs/>
        </w:rPr>
        <w:t>significant</w:t>
      </w:r>
      <w:r w:rsidR="00F45167">
        <w:rPr>
          <w:rFonts w:ascii="Arial" w:hAnsi="Arial"/>
          <w:bCs/>
        </w:rPr>
        <w:t xml:space="preserve"> additional workload </w:t>
      </w:r>
      <w:r w:rsidRPr="00B55B5E">
        <w:rPr>
          <w:rFonts w:ascii="Arial" w:hAnsi="Arial"/>
          <w:bCs/>
        </w:rPr>
        <w:t xml:space="preserve">to contact patients individually.  This </w:t>
      </w:r>
      <w:r w:rsidR="00F45167">
        <w:rPr>
          <w:rFonts w:ascii="Arial" w:hAnsi="Arial"/>
          <w:bCs/>
        </w:rPr>
        <w:t xml:space="preserve">re-iterating </w:t>
      </w:r>
      <w:r w:rsidR="004C7AFF">
        <w:rPr>
          <w:rFonts w:ascii="Arial" w:hAnsi="Arial"/>
          <w:bCs/>
        </w:rPr>
        <w:t>is</w:t>
      </w:r>
      <w:r w:rsidR="00F45167">
        <w:rPr>
          <w:rFonts w:ascii="Arial" w:hAnsi="Arial"/>
          <w:bCs/>
        </w:rPr>
        <w:t xml:space="preserve"> </w:t>
      </w:r>
      <w:r w:rsidRPr="00B55B5E">
        <w:rPr>
          <w:rFonts w:ascii="Arial" w:hAnsi="Arial"/>
          <w:bCs/>
        </w:rPr>
        <w:t xml:space="preserve">included in the </w:t>
      </w:r>
      <w:r w:rsidR="00F45167">
        <w:rPr>
          <w:rFonts w:ascii="Arial" w:hAnsi="Arial"/>
          <w:bCs/>
        </w:rPr>
        <w:t xml:space="preserve">next </w:t>
      </w:r>
      <w:proofErr w:type="spellStart"/>
      <w:r w:rsidR="00F45167">
        <w:rPr>
          <w:rFonts w:ascii="Arial" w:hAnsi="Arial"/>
          <w:bCs/>
        </w:rPr>
        <w:t>e</w:t>
      </w:r>
      <w:r w:rsidRPr="00B55B5E">
        <w:rPr>
          <w:rFonts w:ascii="Arial" w:hAnsi="Arial"/>
          <w:bCs/>
        </w:rPr>
        <w:t>Newsletter</w:t>
      </w:r>
      <w:proofErr w:type="spellEnd"/>
      <w:r w:rsidRPr="00B55B5E">
        <w:rPr>
          <w:rFonts w:ascii="Arial" w:hAnsi="Arial"/>
          <w:bCs/>
        </w:rPr>
        <w:t>.</w:t>
      </w:r>
    </w:p>
    <w:p w14:paraId="43BE6251" w14:textId="77777777" w:rsidR="009C080B" w:rsidRDefault="009C080B" w:rsidP="00F45167">
      <w:pPr>
        <w:pStyle w:val="Standard"/>
        <w:spacing w:line="360" w:lineRule="auto"/>
        <w:rPr>
          <w:rFonts w:ascii="Arial" w:hAnsi="Arial"/>
          <w:bCs/>
        </w:rPr>
      </w:pPr>
    </w:p>
    <w:p w14:paraId="79CEA7BF" w14:textId="77777777" w:rsidR="00F45167" w:rsidRPr="00F45167" w:rsidRDefault="00F45167" w:rsidP="00F45167">
      <w:pPr>
        <w:spacing w:line="360" w:lineRule="auto"/>
        <w:rPr>
          <w:rFonts w:ascii="Arial" w:eastAsia="Times New Roman" w:hAnsi="Arial" w:cs="Arial"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7.</w:t>
      </w:r>
      <w:r>
        <w:rPr>
          <w:rFonts w:ascii="Arial" w:eastAsia="Times New Roman" w:hAnsi="Arial" w:cs="Arial"/>
          <w:b/>
          <w:bCs/>
          <w:lang w:val="en-US"/>
        </w:rPr>
        <w:tab/>
      </w:r>
      <w:r w:rsidRPr="00F45167">
        <w:rPr>
          <w:rFonts w:ascii="Arial" w:eastAsia="Times New Roman" w:hAnsi="Arial" w:cs="Arial"/>
          <w:b/>
          <w:bCs/>
          <w:lang w:val="en-US"/>
        </w:rPr>
        <w:t xml:space="preserve">Report from </w:t>
      </w:r>
      <w:proofErr w:type="spellStart"/>
      <w:r w:rsidRPr="00F45167">
        <w:rPr>
          <w:rFonts w:ascii="Arial" w:eastAsia="Times New Roman" w:hAnsi="Arial" w:cs="Arial"/>
          <w:b/>
          <w:bCs/>
          <w:lang w:val="en-US"/>
        </w:rPr>
        <w:t>eNewsletter</w:t>
      </w:r>
      <w:proofErr w:type="spellEnd"/>
      <w:r w:rsidRPr="00F45167">
        <w:rPr>
          <w:rFonts w:ascii="Arial" w:eastAsia="Times New Roman" w:hAnsi="Arial" w:cs="Arial"/>
          <w:b/>
          <w:bCs/>
          <w:lang w:val="en-US"/>
        </w:rPr>
        <w:t xml:space="preserve"> Editor</w:t>
      </w:r>
    </w:p>
    <w:p w14:paraId="080640ED" w14:textId="77777777" w:rsidR="00F45167" w:rsidRDefault="00F45167" w:rsidP="00F45167">
      <w:pPr>
        <w:spacing w:line="360" w:lineRule="auto"/>
        <w:rPr>
          <w:rFonts w:ascii="Arial" w:eastAsia="Times New Roman" w:hAnsi="Arial" w:cs="Arial"/>
          <w:lang w:val="en-US"/>
        </w:rPr>
      </w:pPr>
      <w:r w:rsidRPr="0083275D">
        <w:rPr>
          <w:rFonts w:ascii="Arial" w:eastAsia="Times New Roman" w:hAnsi="Arial" w:cs="Arial"/>
          <w:b/>
          <w:lang w:val="en-US"/>
        </w:rPr>
        <w:t>NB</w:t>
      </w:r>
      <w:r>
        <w:rPr>
          <w:rFonts w:ascii="Arial" w:eastAsia="Times New Roman" w:hAnsi="Arial" w:cs="Arial"/>
          <w:lang w:val="en-US"/>
        </w:rPr>
        <w:t xml:space="preserve"> reported that edition 4 of the </w:t>
      </w:r>
      <w:proofErr w:type="spellStart"/>
      <w:r>
        <w:rPr>
          <w:rFonts w:ascii="Arial" w:eastAsia="Times New Roman" w:hAnsi="Arial" w:cs="Arial"/>
          <w:lang w:val="en-US"/>
        </w:rPr>
        <w:t>eNewsletter</w:t>
      </w:r>
      <w:proofErr w:type="spellEnd"/>
      <w:r>
        <w:rPr>
          <w:rFonts w:ascii="Arial" w:eastAsia="Times New Roman" w:hAnsi="Arial" w:cs="Arial"/>
          <w:lang w:val="en-US"/>
        </w:rPr>
        <w:t xml:space="preserve"> was about to be published.</w:t>
      </w:r>
    </w:p>
    <w:p w14:paraId="72F5855B" w14:textId="77777777" w:rsidR="00F45167" w:rsidRPr="00EF3001" w:rsidRDefault="00F45167" w:rsidP="00F45167">
      <w:pPr>
        <w:spacing w:line="360" w:lineRule="auto"/>
        <w:rPr>
          <w:rFonts w:ascii="Arial" w:eastAsia="Times New Roman" w:hAnsi="Arial" w:cs="Arial"/>
          <w:lang w:val="en-US"/>
        </w:rPr>
      </w:pPr>
    </w:p>
    <w:p w14:paraId="5009FC47" w14:textId="77777777" w:rsidR="00F45167" w:rsidRPr="00F45167" w:rsidRDefault="00F45167" w:rsidP="00F45167">
      <w:pPr>
        <w:spacing w:line="360" w:lineRule="auto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>8.</w:t>
      </w:r>
      <w:r>
        <w:rPr>
          <w:rFonts w:ascii="Arial" w:eastAsia="Times New Roman" w:hAnsi="Arial" w:cs="Arial"/>
          <w:b/>
          <w:bCs/>
          <w:lang w:val="en-US"/>
        </w:rPr>
        <w:tab/>
      </w:r>
      <w:r w:rsidRPr="00F45167">
        <w:rPr>
          <w:rFonts w:ascii="Arial" w:eastAsia="Times New Roman" w:hAnsi="Arial" w:cs="Arial"/>
          <w:b/>
          <w:bCs/>
          <w:lang w:val="en-US"/>
        </w:rPr>
        <w:t>Review and approval of present PEG documents</w:t>
      </w:r>
    </w:p>
    <w:p w14:paraId="2A201253" w14:textId="77777777" w:rsidR="00F45167" w:rsidRDefault="00F45167" w:rsidP="00F45167">
      <w:pPr>
        <w:pStyle w:val="Standard"/>
        <w:spacing w:line="360" w:lineRule="auto"/>
        <w:rPr>
          <w:rFonts w:ascii="Arial" w:hAnsi="Arial"/>
          <w:bCs/>
        </w:rPr>
      </w:pPr>
      <w:r>
        <w:rPr>
          <w:rFonts w:ascii="Arial" w:hAnsi="Arial"/>
          <w:bCs/>
        </w:rPr>
        <w:t>There were no new PEG documents to review.</w:t>
      </w:r>
    </w:p>
    <w:p w14:paraId="2B6BCE86" w14:textId="77777777" w:rsidR="00F45167" w:rsidRPr="00B55B5E" w:rsidRDefault="00F45167" w:rsidP="00F45167">
      <w:pPr>
        <w:pStyle w:val="Standard"/>
        <w:spacing w:line="360" w:lineRule="auto"/>
        <w:rPr>
          <w:rFonts w:ascii="Arial" w:hAnsi="Arial"/>
          <w:bCs/>
        </w:rPr>
      </w:pPr>
    </w:p>
    <w:p w14:paraId="61DEB262" w14:textId="77777777" w:rsidR="009C080B" w:rsidRPr="00F45167" w:rsidRDefault="00A76813" w:rsidP="00F45167">
      <w:pPr>
        <w:pStyle w:val="Standard"/>
        <w:numPr>
          <w:ilvl w:val="0"/>
          <w:numId w:val="8"/>
        </w:numPr>
        <w:spacing w:line="360" w:lineRule="auto"/>
        <w:ind w:hanging="720"/>
        <w:rPr>
          <w:rFonts w:ascii="Arial" w:hAnsi="Arial"/>
          <w:b/>
          <w:bCs/>
        </w:rPr>
      </w:pPr>
      <w:r w:rsidRPr="00F45167">
        <w:rPr>
          <w:rFonts w:ascii="Arial" w:hAnsi="Arial"/>
          <w:b/>
          <w:bCs/>
          <w:u w:val="single"/>
        </w:rPr>
        <w:t>Review of present PEG activities</w:t>
      </w:r>
    </w:p>
    <w:p w14:paraId="376E5349" w14:textId="77777777" w:rsidR="0083275D" w:rsidRDefault="00A76813" w:rsidP="00F45167">
      <w:pPr>
        <w:pStyle w:val="Standard"/>
        <w:spacing w:line="360" w:lineRule="auto"/>
        <w:rPr>
          <w:rFonts w:ascii="Arial" w:hAnsi="Arial"/>
          <w:bCs/>
        </w:rPr>
      </w:pPr>
      <w:r w:rsidRPr="00F45167">
        <w:rPr>
          <w:rFonts w:ascii="Arial" w:hAnsi="Arial"/>
          <w:b/>
          <w:bCs/>
        </w:rPr>
        <w:t>SF</w:t>
      </w:r>
      <w:r w:rsidRPr="00B55B5E">
        <w:rPr>
          <w:rFonts w:ascii="Arial" w:hAnsi="Arial"/>
          <w:bCs/>
        </w:rPr>
        <w:t xml:space="preserve"> accepted the role of Website Monitor providing the duties were made clear.  </w:t>
      </w:r>
      <w:r w:rsidRPr="0083275D">
        <w:rPr>
          <w:rFonts w:ascii="Arial" w:hAnsi="Arial"/>
          <w:b/>
          <w:bCs/>
        </w:rPr>
        <w:t>SR</w:t>
      </w:r>
      <w:r w:rsidRPr="00B55B5E">
        <w:rPr>
          <w:rFonts w:ascii="Arial" w:hAnsi="Arial"/>
          <w:bCs/>
        </w:rPr>
        <w:t xml:space="preserve"> will </w:t>
      </w:r>
      <w:r w:rsidR="00F45167">
        <w:rPr>
          <w:rFonts w:ascii="Arial" w:hAnsi="Arial"/>
          <w:bCs/>
        </w:rPr>
        <w:t xml:space="preserve">draft a possible </w:t>
      </w:r>
      <w:r w:rsidR="0083275D">
        <w:rPr>
          <w:rFonts w:ascii="Arial" w:hAnsi="Arial"/>
          <w:bCs/>
        </w:rPr>
        <w:t xml:space="preserve">‘job plan’ for </w:t>
      </w:r>
      <w:r w:rsidR="0083275D" w:rsidRPr="0083275D">
        <w:rPr>
          <w:rFonts w:ascii="Arial" w:hAnsi="Arial"/>
          <w:b/>
          <w:bCs/>
        </w:rPr>
        <w:t>SF</w:t>
      </w:r>
      <w:r w:rsidR="0083275D">
        <w:rPr>
          <w:rFonts w:ascii="Arial" w:hAnsi="Arial"/>
          <w:bCs/>
        </w:rPr>
        <w:t xml:space="preserve"> and </w:t>
      </w:r>
      <w:r w:rsidR="0083275D" w:rsidRPr="0083275D">
        <w:rPr>
          <w:rFonts w:ascii="Arial" w:hAnsi="Arial"/>
          <w:b/>
          <w:bCs/>
        </w:rPr>
        <w:t>SB</w:t>
      </w:r>
      <w:r w:rsidR="0083275D">
        <w:rPr>
          <w:rFonts w:ascii="Arial" w:hAnsi="Arial"/>
          <w:bCs/>
        </w:rPr>
        <w:t xml:space="preserve"> to consider</w:t>
      </w:r>
      <w:r w:rsidRPr="00B55B5E">
        <w:rPr>
          <w:rFonts w:ascii="Arial" w:hAnsi="Arial"/>
          <w:bCs/>
        </w:rPr>
        <w:t xml:space="preserve">.  </w:t>
      </w:r>
    </w:p>
    <w:p w14:paraId="1E7DF0C3" w14:textId="2C5BA4AC" w:rsidR="009C080B" w:rsidRPr="00B55B5E" w:rsidRDefault="00A76813" w:rsidP="00F45167">
      <w:pPr>
        <w:pStyle w:val="Standard"/>
        <w:spacing w:line="360" w:lineRule="auto"/>
        <w:rPr>
          <w:rFonts w:ascii="Arial" w:hAnsi="Arial"/>
          <w:bCs/>
        </w:rPr>
      </w:pPr>
      <w:r w:rsidRPr="0083275D">
        <w:rPr>
          <w:rFonts w:ascii="Arial" w:hAnsi="Arial"/>
          <w:b/>
          <w:bCs/>
        </w:rPr>
        <w:t>NB</w:t>
      </w:r>
      <w:r w:rsidRPr="00B55B5E">
        <w:rPr>
          <w:rFonts w:ascii="Arial" w:hAnsi="Arial"/>
          <w:bCs/>
        </w:rPr>
        <w:t xml:space="preserve"> queried the </w:t>
      </w:r>
      <w:r w:rsidR="001C5F06">
        <w:rPr>
          <w:rFonts w:ascii="Arial" w:hAnsi="Arial"/>
          <w:bCs/>
        </w:rPr>
        <w:t>difference/functionality</w:t>
      </w:r>
      <w:r w:rsidRPr="00B55B5E">
        <w:rPr>
          <w:rFonts w:ascii="Arial" w:hAnsi="Arial"/>
          <w:bCs/>
        </w:rPr>
        <w:t xml:space="preserve"> between the NHS </w:t>
      </w:r>
      <w:r w:rsidR="001C5F06">
        <w:rPr>
          <w:rFonts w:ascii="Arial" w:hAnsi="Arial"/>
          <w:bCs/>
        </w:rPr>
        <w:t>Wales Health App</w:t>
      </w:r>
      <w:r w:rsidRPr="00B55B5E">
        <w:rPr>
          <w:rFonts w:ascii="Arial" w:hAnsi="Arial"/>
          <w:bCs/>
        </w:rPr>
        <w:t xml:space="preserve"> and the </w:t>
      </w:r>
      <w:r w:rsidR="001C5F06">
        <w:rPr>
          <w:rFonts w:ascii="Arial" w:hAnsi="Arial"/>
          <w:bCs/>
        </w:rPr>
        <w:t xml:space="preserve">My </w:t>
      </w:r>
      <w:r w:rsidRPr="00B55B5E">
        <w:rPr>
          <w:rFonts w:ascii="Arial" w:hAnsi="Arial"/>
          <w:bCs/>
        </w:rPr>
        <w:t>Surgery App</w:t>
      </w:r>
      <w:r w:rsidR="004C7AFF">
        <w:rPr>
          <w:rFonts w:ascii="Arial" w:hAnsi="Arial"/>
          <w:bCs/>
        </w:rPr>
        <w:t>, noting that only prescription requests can be made and asked if patients would be able to access their records or make appointments</w:t>
      </w:r>
      <w:r w:rsidRPr="00B55B5E">
        <w:rPr>
          <w:rFonts w:ascii="Arial" w:hAnsi="Arial"/>
          <w:bCs/>
        </w:rPr>
        <w:t xml:space="preserve">.  </w:t>
      </w:r>
      <w:r w:rsidRPr="001C5F06">
        <w:rPr>
          <w:rFonts w:ascii="Arial" w:hAnsi="Arial"/>
          <w:b/>
          <w:bCs/>
        </w:rPr>
        <w:t>SB</w:t>
      </w:r>
      <w:r w:rsidRPr="00B55B5E">
        <w:rPr>
          <w:rFonts w:ascii="Arial" w:hAnsi="Arial"/>
          <w:bCs/>
        </w:rPr>
        <w:t xml:space="preserve"> said either could be used</w:t>
      </w:r>
      <w:r w:rsidR="001C5F06">
        <w:rPr>
          <w:rFonts w:ascii="Arial" w:hAnsi="Arial"/>
          <w:bCs/>
        </w:rPr>
        <w:t xml:space="preserve"> to contact the </w:t>
      </w:r>
      <w:r w:rsidR="004C7AFF">
        <w:rPr>
          <w:rFonts w:ascii="Arial" w:hAnsi="Arial"/>
          <w:bCs/>
        </w:rPr>
        <w:t>Surgery, however it is not possible to book appointments nor access records. However, p</w:t>
      </w:r>
      <w:r w:rsidRPr="00B55B5E">
        <w:rPr>
          <w:rFonts w:ascii="Arial" w:hAnsi="Arial"/>
          <w:bCs/>
        </w:rPr>
        <w:t xml:space="preserve">atients can request their own health records </w:t>
      </w:r>
      <w:r w:rsidR="004C7AFF">
        <w:rPr>
          <w:rFonts w:ascii="Arial" w:hAnsi="Arial"/>
          <w:bCs/>
        </w:rPr>
        <w:t>by contacting the surgery.</w:t>
      </w:r>
    </w:p>
    <w:p w14:paraId="608A2920" w14:textId="77777777" w:rsidR="009C080B" w:rsidRPr="00B55B5E" w:rsidRDefault="009C080B" w:rsidP="00B55B5E">
      <w:pPr>
        <w:pStyle w:val="Standard"/>
        <w:spacing w:line="360" w:lineRule="auto"/>
        <w:rPr>
          <w:rFonts w:ascii="Arial" w:hAnsi="Arial"/>
          <w:bCs/>
        </w:rPr>
      </w:pPr>
    </w:p>
    <w:p w14:paraId="2F58AAFC" w14:textId="77777777" w:rsidR="009C080B" w:rsidRPr="001C5F06" w:rsidRDefault="00A76813" w:rsidP="001C5F06">
      <w:pPr>
        <w:pStyle w:val="Standard"/>
        <w:numPr>
          <w:ilvl w:val="0"/>
          <w:numId w:val="8"/>
        </w:numPr>
        <w:spacing w:line="360" w:lineRule="auto"/>
        <w:ind w:hanging="720"/>
        <w:rPr>
          <w:rFonts w:ascii="Arial" w:hAnsi="Arial"/>
          <w:b/>
          <w:bCs/>
        </w:rPr>
      </w:pPr>
      <w:r w:rsidRPr="001C5F06">
        <w:rPr>
          <w:rFonts w:ascii="Arial" w:hAnsi="Arial"/>
          <w:b/>
          <w:bCs/>
          <w:u w:val="single"/>
        </w:rPr>
        <w:t>Task List</w:t>
      </w:r>
    </w:p>
    <w:p w14:paraId="77A450C6" w14:textId="77777777" w:rsidR="009C080B" w:rsidRPr="00B55B5E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1C5F06">
        <w:rPr>
          <w:rFonts w:ascii="Arial" w:hAnsi="Arial"/>
          <w:b/>
          <w:bCs/>
        </w:rPr>
        <w:t>JJ</w:t>
      </w:r>
      <w:r w:rsidRPr="00B55B5E">
        <w:rPr>
          <w:rFonts w:ascii="Arial" w:hAnsi="Arial"/>
          <w:bCs/>
        </w:rPr>
        <w:t xml:space="preserve"> to email a synopsis of her questions and queries to </w:t>
      </w:r>
      <w:r w:rsidRPr="001C5F06">
        <w:rPr>
          <w:rFonts w:ascii="Arial" w:hAnsi="Arial"/>
          <w:b/>
          <w:bCs/>
        </w:rPr>
        <w:t>SR</w:t>
      </w:r>
      <w:r w:rsidRPr="00B55B5E">
        <w:rPr>
          <w:rFonts w:ascii="Arial" w:hAnsi="Arial"/>
          <w:bCs/>
        </w:rPr>
        <w:t>.</w:t>
      </w:r>
    </w:p>
    <w:p w14:paraId="75BBA3DA" w14:textId="77777777" w:rsidR="009C080B" w:rsidRPr="00B55B5E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1C5F06">
        <w:rPr>
          <w:rFonts w:ascii="Arial" w:hAnsi="Arial"/>
          <w:b/>
          <w:bCs/>
        </w:rPr>
        <w:t>SR</w:t>
      </w:r>
      <w:r w:rsidRPr="00B55B5E">
        <w:rPr>
          <w:rFonts w:ascii="Arial" w:hAnsi="Arial"/>
          <w:bCs/>
        </w:rPr>
        <w:t xml:space="preserve"> to email SB and SF the </w:t>
      </w:r>
      <w:r w:rsidR="001C5F06">
        <w:rPr>
          <w:rFonts w:ascii="Arial" w:hAnsi="Arial"/>
          <w:bCs/>
        </w:rPr>
        <w:t>roles of a w</w:t>
      </w:r>
      <w:r w:rsidRPr="00B55B5E">
        <w:rPr>
          <w:rFonts w:ascii="Arial" w:hAnsi="Arial"/>
          <w:bCs/>
        </w:rPr>
        <w:t>ebsite monitor.</w:t>
      </w:r>
    </w:p>
    <w:p w14:paraId="3A89E000" w14:textId="77777777" w:rsidR="009C080B" w:rsidRPr="00B55B5E" w:rsidRDefault="009C080B" w:rsidP="00B55B5E">
      <w:pPr>
        <w:pStyle w:val="Standard"/>
        <w:spacing w:line="360" w:lineRule="auto"/>
        <w:rPr>
          <w:rFonts w:ascii="Arial" w:hAnsi="Arial"/>
          <w:bCs/>
        </w:rPr>
      </w:pPr>
    </w:p>
    <w:p w14:paraId="566338F0" w14:textId="77777777" w:rsidR="009C080B" w:rsidRPr="00B55B5E" w:rsidRDefault="001C5F06" w:rsidP="00B55B5E">
      <w:pPr>
        <w:pStyle w:val="Standard"/>
        <w:spacing w:line="360" w:lineRule="auto"/>
        <w:rPr>
          <w:rFonts w:ascii="Arial" w:hAnsi="Arial"/>
          <w:bCs/>
        </w:rPr>
      </w:pPr>
      <w:r w:rsidRPr="001C5F06">
        <w:rPr>
          <w:rFonts w:ascii="Arial" w:hAnsi="Arial"/>
          <w:b/>
          <w:bCs/>
        </w:rPr>
        <w:t>11</w:t>
      </w:r>
      <w:r w:rsidR="00A76813" w:rsidRPr="001C5F06">
        <w:rPr>
          <w:rFonts w:ascii="Arial" w:hAnsi="Arial"/>
          <w:b/>
          <w:bCs/>
        </w:rPr>
        <w:t>.</w:t>
      </w:r>
      <w:r w:rsidR="00A76813" w:rsidRPr="00B55B5E">
        <w:rPr>
          <w:rFonts w:ascii="Arial" w:hAnsi="Arial"/>
          <w:bCs/>
        </w:rPr>
        <w:t xml:space="preserve"> </w:t>
      </w:r>
      <w:r>
        <w:rPr>
          <w:rFonts w:ascii="Arial" w:hAnsi="Arial"/>
          <w:bCs/>
        </w:rPr>
        <w:tab/>
      </w:r>
      <w:r w:rsidR="00A76813" w:rsidRPr="001C5F06">
        <w:rPr>
          <w:rFonts w:ascii="Arial" w:hAnsi="Arial"/>
          <w:b/>
          <w:bCs/>
          <w:u w:val="single"/>
        </w:rPr>
        <w:t>Date of next Meeting</w:t>
      </w:r>
    </w:p>
    <w:p w14:paraId="378C4054" w14:textId="77777777" w:rsidR="009C080B" w:rsidRPr="00B55B5E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Cs/>
        </w:rPr>
        <w:t>The next meeting will be September 10</w:t>
      </w:r>
      <w:r w:rsidRPr="00B55B5E">
        <w:rPr>
          <w:rFonts w:ascii="Arial" w:hAnsi="Arial"/>
          <w:bCs/>
          <w:vertAlign w:val="superscript"/>
        </w:rPr>
        <w:t>th</w:t>
      </w:r>
      <w:r w:rsidR="001C5F06">
        <w:rPr>
          <w:rFonts w:ascii="Arial" w:hAnsi="Arial"/>
          <w:bCs/>
        </w:rPr>
        <w:t xml:space="preserve"> 2024</w:t>
      </w:r>
      <w:r w:rsidRPr="00B55B5E">
        <w:rPr>
          <w:rFonts w:ascii="Arial" w:hAnsi="Arial"/>
          <w:bCs/>
        </w:rPr>
        <w:t xml:space="preserve"> at 18.00 hours via TEAMS.</w:t>
      </w:r>
    </w:p>
    <w:p w14:paraId="1A8CBAFF" w14:textId="77777777" w:rsidR="009C080B" w:rsidRPr="00B55B5E" w:rsidRDefault="009C080B" w:rsidP="00B55B5E">
      <w:pPr>
        <w:pStyle w:val="Standard"/>
        <w:spacing w:line="360" w:lineRule="auto"/>
        <w:rPr>
          <w:rFonts w:ascii="Arial" w:hAnsi="Arial"/>
          <w:bCs/>
        </w:rPr>
      </w:pPr>
    </w:p>
    <w:p w14:paraId="23EE925E" w14:textId="77777777" w:rsidR="009C080B" w:rsidRPr="001C5F06" w:rsidRDefault="00A76813" w:rsidP="00B55B5E">
      <w:pPr>
        <w:pStyle w:val="Standard"/>
        <w:spacing w:line="360" w:lineRule="auto"/>
        <w:rPr>
          <w:rFonts w:ascii="Arial" w:hAnsi="Arial"/>
          <w:bCs/>
        </w:rPr>
      </w:pPr>
      <w:r w:rsidRPr="00B55B5E">
        <w:rPr>
          <w:rFonts w:ascii="Arial" w:hAnsi="Arial"/>
          <w:bCs/>
        </w:rPr>
        <w:t xml:space="preserve">There </w:t>
      </w:r>
      <w:r w:rsidR="001C5F06">
        <w:rPr>
          <w:rFonts w:ascii="Arial" w:hAnsi="Arial"/>
          <w:bCs/>
        </w:rPr>
        <w:t>being no further business, the m</w:t>
      </w:r>
      <w:r w:rsidRPr="00B55B5E">
        <w:rPr>
          <w:rFonts w:ascii="Arial" w:hAnsi="Arial"/>
          <w:bCs/>
        </w:rPr>
        <w:t>eeting closed at 19.01.</w:t>
      </w:r>
    </w:p>
    <w:sectPr w:rsidR="009C080B" w:rsidRPr="001C5F06" w:rsidSect="004C7AFF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DFB2C" w14:textId="77777777" w:rsidR="00910ED6" w:rsidRDefault="00910ED6">
      <w:r>
        <w:separator/>
      </w:r>
    </w:p>
  </w:endnote>
  <w:endnote w:type="continuationSeparator" w:id="0">
    <w:p w14:paraId="30F1AB6A" w14:textId="77777777" w:rsidR="00910ED6" w:rsidRDefault="0091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5D959" w14:textId="77777777" w:rsidR="00910ED6" w:rsidRDefault="00910ED6">
      <w:r>
        <w:rPr>
          <w:color w:val="000000"/>
        </w:rPr>
        <w:separator/>
      </w:r>
    </w:p>
  </w:footnote>
  <w:footnote w:type="continuationSeparator" w:id="0">
    <w:p w14:paraId="3E79E29A" w14:textId="77777777" w:rsidR="00910ED6" w:rsidRDefault="0091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2057"/>
    <w:multiLevelType w:val="multilevel"/>
    <w:tmpl w:val="B2BEC9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7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17267F2"/>
    <w:multiLevelType w:val="multilevel"/>
    <w:tmpl w:val="ED80D4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8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BFF311B"/>
    <w:multiLevelType w:val="multilevel"/>
    <w:tmpl w:val="1FC08B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3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1504CA"/>
    <w:multiLevelType w:val="hybridMultilevel"/>
    <w:tmpl w:val="9BD8475C"/>
    <w:lvl w:ilvl="0" w:tplc="71DA49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5D144278">
      <w:start w:val="1"/>
      <w:numFmt w:val="lowerLetter"/>
      <w:lvlText w:val="%3)"/>
      <w:lvlJc w:val="right"/>
      <w:pPr>
        <w:ind w:left="2160" w:hanging="180"/>
      </w:pPr>
      <w:rPr>
        <w:rFonts w:ascii="Arial" w:eastAsiaTheme="minorHAnsi" w:hAnsi="Arial" w:cs="Arial"/>
        <w:b w:val="0"/>
        <w:bCs w:val="0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A6C2FA1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3FC9"/>
    <w:multiLevelType w:val="multilevel"/>
    <w:tmpl w:val="7A28B5C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4A461F19"/>
    <w:multiLevelType w:val="hybridMultilevel"/>
    <w:tmpl w:val="52805020"/>
    <w:lvl w:ilvl="0" w:tplc="3E1C1DB8">
      <w:start w:val="9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71534"/>
    <w:multiLevelType w:val="hybridMultilevel"/>
    <w:tmpl w:val="8028E64C"/>
    <w:lvl w:ilvl="0" w:tplc="849AA932">
      <w:start w:val="9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040DE"/>
    <w:multiLevelType w:val="multilevel"/>
    <w:tmpl w:val="82E8985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2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684285123">
    <w:abstractNumId w:val="4"/>
  </w:num>
  <w:num w:numId="2" w16cid:durableId="1050805333">
    <w:abstractNumId w:val="7"/>
  </w:num>
  <w:num w:numId="3" w16cid:durableId="363559134">
    <w:abstractNumId w:val="2"/>
  </w:num>
  <w:num w:numId="4" w16cid:durableId="1919434450">
    <w:abstractNumId w:val="0"/>
  </w:num>
  <w:num w:numId="5" w16cid:durableId="483015243">
    <w:abstractNumId w:val="1"/>
  </w:num>
  <w:num w:numId="6" w16cid:durableId="1132669556">
    <w:abstractNumId w:val="3"/>
  </w:num>
  <w:num w:numId="7" w16cid:durableId="877474937">
    <w:abstractNumId w:val="6"/>
  </w:num>
  <w:num w:numId="8" w16cid:durableId="475337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080B"/>
    <w:rsid w:val="001C5F06"/>
    <w:rsid w:val="00296526"/>
    <w:rsid w:val="004C7AFF"/>
    <w:rsid w:val="005E01AD"/>
    <w:rsid w:val="0083275D"/>
    <w:rsid w:val="008F4332"/>
    <w:rsid w:val="00910ED6"/>
    <w:rsid w:val="009C080B"/>
    <w:rsid w:val="00A76813"/>
    <w:rsid w:val="00B55B5E"/>
    <w:rsid w:val="00F4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3E95"/>
  <w15:docId w15:val="{89F51ECF-2E1A-4DF5-A0DC-1F5D0027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ListParagraph">
    <w:name w:val="List Paragraph"/>
    <w:basedOn w:val="Normal"/>
    <w:uiPriority w:val="34"/>
    <w:qFormat/>
    <w:rsid w:val="00F4516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CCCB-1546-404D-8141-86BA95ABA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Fox</dc:creator>
  <cp:lastModifiedBy>Sarah Bates  (Gyffin - Meddygfa Gyffin)</cp:lastModifiedBy>
  <cp:revision>3</cp:revision>
  <dcterms:created xsi:type="dcterms:W3CDTF">2024-06-14T15:22:00Z</dcterms:created>
  <dcterms:modified xsi:type="dcterms:W3CDTF">2024-06-14T15:22:00Z</dcterms:modified>
</cp:coreProperties>
</file>